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22" w:rsidRPr="00541522" w:rsidRDefault="00541522" w:rsidP="00221F9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53535"/>
          <w:sz w:val="18"/>
          <w:szCs w:val="18"/>
          <w:lang w:eastAsia="pl-PL"/>
        </w:rPr>
      </w:pPr>
      <w:r w:rsidRPr="00541522">
        <w:rPr>
          <w:rFonts w:ascii="Tahoma" w:eastAsia="Times New Roman" w:hAnsi="Tahoma" w:cs="Tahoma"/>
          <w:b/>
          <w:bCs/>
          <w:color w:val="353535"/>
          <w:sz w:val="20"/>
          <w:szCs w:val="20"/>
          <w:lang w:eastAsia="pl-PL"/>
        </w:rPr>
        <w:t>OGŁOSZENIE</w:t>
      </w:r>
    </w:p>
    <w:p w:rsidR="00541522" w:rsidRPr="00541522" w:rsidRDefault="00541522" w:rsidP="00221F9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53535"/>
          <w:sz w:val="18"/>
          <w:szCs w:val="18"/>
          <w:lang w:eastAsia="pl-PL"/>
        </w:rPr>
      </w:pPr>
      <w:r w:rsidRPr="00541522">
        <w:rPr>
          <w:rFonts w:ascii="Tahoma" w:eastAsia="Times New Roman" w:hAnsi="Tahoma" w:cs="Tahoma"/>
          <w:b/>
          <w:bCs/>
          <w:color w:val="353535"/>
          <w:sz w:val="20"/>
          <w:szCs w:val="20"/>
          <w:lang w:eastAsia="pl-PL"/>
        </w:rPr>
        <w:t>O ZAMIARZE BEZPOŚREDNIEGO ZAWARCIA UMOWY</w:t>
      </w:r>
    </w:p>
    <w:p w:rsidR="00541522" w:rsidRPr="00541522" w:rsidRDefault="00541522" w:rsidP="00221F9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53535"/>
          <w:sz w:val="18"/>
          <w:szCs w:val="18"/>
          <w:lang w:eastAsia="pl-PL"/>
        </w:rPr>
      </w:pPr>
      <w:r w:rsidRPr="00541522">
        <w:rPr>
          <w:rFonts w:ascii="Tahoma" w:eastAsia="Times New Roman" w:hAnsi="Tahoma" w:cs="Tahoma"/>
          <w:b/>
          <w:bCs/>
          <w:color w:val="353535"/>
          <w:sz w:val="20"/>
          <w:szCs w:val="20"/>
          <w:lang w:eastAsia="pl-PL"/>
        </w:rPr>
        <w:t xml:space="preserve">W ZAKRESIE </w:t>
      </w:r>
      <w:r w:rsidR="00221F92">
        <w:rPr>
          <w:rFonts w:ascii="Tahoma" w:eastAsia="Times New Roman" w:hAnsi="Tahoma" w:cs="Tahoma"/>
          <w:b/>
          <w:bCs/>
          <w:color w:val="353535"/>
          <w:sz w:val="20"/>
          <w:szCs w:val="20"/>
          <w:lang w:eastAsia="pl-PL"/>
        </w:rPr>
        <w:t>WYKONYWANIA GMINNYCH DROGOWYCH PRZEWOZÓW PASAŻERSKICH N</w:t>
      </w:r>
      <w:r w:rsidR="002A5CA9">
        <w:rPr>
          <w:rFonts w:ascii="Tahoma" w:eastAsia="Times New Roman" w:hAnsi="Tahoma" w:cs="Tahoma"/>
          <w:b/>
          <w:bCs/>
          <w:color w:val="353535"/>
          <w:sz w:val="20"/>
          <w:szCs w:val="20"/>
          <w:lang w:eastAsia="pl-PL"/>
        </w:rPr>
        <w:t>A TERENIE GMINY MARKUSZÓW w roku szkolnym 2018/19</w:t>
      </w:r>
      <w:r w:rsidR="00221F92">
        <w:rPr>
          <w:rFonts w:ascii="Tahoma" w:eastAsia="Times New Roman" w:hAnsi="Tahoma" w:cs="Tahoma"/>
          <w:b/>
          <w:bCs/>
          <w:color w:val="353535"/>
          <w:sz w:val="20"/>
          <w:szCs w:val="20"/>
          <w:lang w:eastAsia="pl-PL"/>
        </w:rPr>
        <w:t>.</w:t>
      </w:r>
    </w:p>
    <w:p w:rsidR="00541522" w:rsidRPr="00541522" w:rsidRDefault="00541522" w:rsidP="005415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353535"/>
          <w:sz w:val="18"/>
          <w:szCs w:val="18"/>
          <w:lang w:eastAsia="pl-PL"/>
        </w:rPr>
      </w:pPr>
      <w:r w:rsidRPr="00541522">
        <w:rPr>
          <w:rFonts w:ascii="Tahoma" w:eastAsia="Times New Roman" w:hAnsi="Tahoma" w:cs="Tahoma"/>
          <w:b/>
          <w:bCs/>
          <w:color w:val="353535"/>
          <w:sz w:val="20"/>
          <w:szCs w:val="20"/>
          <w:lang w:eastAsia="pl-PL"/>
        </w:rPr>
        <w:t>1. Podstawa prawna:</w:t>
      </w:r>
    </w:p>
    <w:p w:rsidR="00541522" w:rsidRPr="00541522" w:rsidRDefault="008E1082" w:rsidP="0054152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353535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A</w:t>
      </w:r>
      <w:r w:rsidR="00541522" w:rsidRPr="00541522"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 xml:space="preserve">rt. 23 ust. 1 pkt </w:t>
      </w:r>
      <w:r w:rsidR="00541522"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2</w:t>
      </w:r>
      <w:r w:rsidR="00541522" w:rsidRPr="00541522"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 xml:space="preserve"> ustawy z dnia 16 grudnia 2010 roku o publicznym transporcie zbiorow</w:t>
      </w:r>
      <w:r w:rsidR="00541522"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ym (Dz. U. z 201</w:t>
      </w:r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 xml:space="preserve">7 </w:t>
      </w:r>
      <w:r w:rsidR="00541522"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 xml:space="preserve">r., poz. </w:t>
      </w:r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2136</w:t>
      </w:r>
      <w:r w:rsidR="00541522"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) Wójt Gminy Markuszów informuje, że średnia wartość roczna przedmiotu umowy jest mniejsza niż 1 000 000 euro i świad</w:t>
      </w:r>
      <w:r w:rsidR="002A5CA9"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c</w:t>
      </w:r>
      <w:r w:rsidR="00541522"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zenie usług w zakresie publicznego transportu zbiorowego dotyczy świadczenia tych usług w wymiarze mniejszym niż 50 000 km. rocznie</w:t>
      </w:r>
    </w:p>
    <w:p w:rsidR="00541522" w:rsidRPr="00541522" w:rsidRDefault="00541522" w:rsidP="005415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353535"/>
          <w:sz w:val="18"/>
          <w:szCs w:val="18"/>
          <w:lang w:eastAsia="pl-PL"/>
        </w:rPr>
      </w:pPr>
      <w:r w:rsidRPr="00541522">
        <w:rPr>
          <w:rFonts w:ascii="Tahoma" w:eastAsia="Times New Roman" w:hAnsi="Tahoma" w:cs="Tahoma"/>
          <w:b/>
          <w:bCs/>
          <w:color w:val="353535"/>
          <w:sz w:val="20"/>
          <w:szCs w:val="20"/>
          <w:lang w:eastAsia="pl-PL"/>
        </w:rPr>
        <w:t>2. Nazwa i adres właściwego organizatora:</w:t>
      </w:r>
    </w:p>
    <w:p w:rsidR="00541522" w:rsidRPr="00541522" w:rsidRDefault="00541522" w:rsidP="0054152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353535"/>
          <w:sz w:val="18"/>
          <w:szCs w:val="18"/>
          <w:lang w:eastAsia="pl-PL"/>
        </w:rPr>
      </w:pPr>
      <w:r w:rsidRPr="00541522"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 xml:space="preserve">Gmina </w:t>
      </w:r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Markuszów</w:t>
      </w:r>
    </w:p>
    <w:p w:rsidR="00541522" w:rsidRPr="00541522" w:rsidRDefault="00541522" w:rsidP="0054152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353535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Ul. M. Sobieskiego 1</w:t>
      </w:r>
    </w:p>
    <w:p w:rsidR="00541522" w:rsidRPr="00541522" w:rsidRDefault="00541522" w:rsidP="0054152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353535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24-173 Markuszów</w:t>
      </w:r>
    </w:p>
    <w:p w:rsidR="00541522" w:rsidRPr="00541522" w:rsidRDefault="00541522" w:rsidP="005415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353535"/>
          <w:sz w:val="18"/>
          <w:szCs w:val="18"/>
          <w:lang w:eastAsia="pl-PL"/>
        </w:rPr>
      </w:pPr>
      <w:r w:rsidRPr="00541522">
        <w:rPr>
          <w:rFonts w:ascii="Tahoma" w:eastAsia="Times New Roman" w:hAnsi="Tahoma" w:cs="Tahoma"/>
          <w:b/>
          <w:bCs/>
          <w:color w:val="353535"/>
          <w:sz w:val="20"/>
          <w:szCs w:val="20"/>
          <w:lang w:eastAsia="pl-PL"/>
        </w:rPr>
        <w:t>3. Określenie przewidywanego trybu udzielania zamówienia:</w:t>
      </w:r>
    </w:p>
    <w:p w:rsidR="00541522" w:rsidRDefault="00541522" w:rsidP="0054152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353535"/>
          <w:sz w:val="20"/>
          <w:szCs w:val="20"/>
          <w:lang w:eastAsia="pl-PL"/>
        </w:rPr>
      </w:pPr>
      <w:r w:rsidRPr="00541522"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Bezpośrednie zawarcie umowy o oświadczenie usług w zakresie publicznego transportu zbiorowego na podstawie regulacji wynikających art. 22 ust. 1 ustawy z dnia 16 grudnia 2010 roku o publicznym transporcie zbiorow</w:t>
      </w:r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ym (Dz. U. z 201</w:t>
      </w:r>
      <w:r w:rsidR="008E1082"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 xml:space="preserve">7 </w:t>
      </w:r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 xml:space="preserve">r., poz. </w:t>
      </w:r>
      <w:r w:rsidR="008E1082"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2136</w:t>
      </w:r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 xml:space="preserve"> z </w:t>
      </w:r>
      <w:proofErr w:type="spellStart"/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późn</w:t>
      </w:r>
      <w:proofErr w:type="spellEnd"/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 xml:space="preserve">. </w:t>
      </w:r>
      <w:proofErr w:type="spellStart"/>
      <w:r w:rsidR="00AC4391"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zm</w:t>
      </w:r>
      <w:proofErr w:type="spellEnd"/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 xml:space="preserve">) na podstawie którego Organizator może zawrzeć umowę o </w:t>
      </w:r>
      <w:r w:rsidR="00596AF1"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świadczenie us</w:t>
      </w:r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 xml:space="preserve">ług w </w:t>
      </w:r>
      <w:r w:rsidR="00596AF1"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zakresie</w:t>
      </w:r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 xml:space="preserve"> publicznego transportu zbiorowego</w:t>
      </w:r>
    </w:p>
    <w:p w:rsidR="00541522" w:rsidRPr="00541522" w:rsidRDefault="00541522" w:rsidP="0054152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353535"/>
          <w:sz w:val="18"/>
          <w:szCs w:val="18"/>
          <w:lang w:eastAsia="pl-PL"/>
        </w:rPr>
      </w:pPr>
    </w:p>
    <w:p w:rsidR="00541522" w:rsidRPr="00541522" w:rsidRDefault="00541522" w:rsidP="00541522">
      <w:pPr>
        <w:shd w:val="clear" w:color="auto" w:fill="FFFFFF"/>
        <w:spacing w:after="0" w:line="240" w:lineRule="auto"/>
        <w:ind w:left="708"/>
        <w:jc w:val="both"/>
        <w:rPr>
          <w:rFonts w:ascii="Tahoma" w:eastAsia="Times New Roman" w:hAnsi="Tahoma" w:cs="Tahoma"/>
          <w:color w:val="353535"/>
          <w:sz w:val="18"/>
          <w:szCs w:val="18"/>
          <w:lang w:eastAsia="pl-PL"/>
        </w:rPr>
      </w:pPr>
      <w:r w:rsidRPr="00541522">
        <w:rPr>
          <w:rFonts w:ascii="Tahoma" w:eastAsia="Times New Roman" w:hAnsi="Tahoma" w:cs="Tahoma"/>
          <w:b/>
          <w:bCs/>
          <w:color w:val="353535"/>
          <w:sz w:val="20"/>
          <w:szCs w:val="20"/>
          <w:lang w:eastAsia="pl-PL"/>
        </w:rPr>
        <w:t>4. Określenie rodzaju transportu oraz linii komunikacyjnych lub sieci komunikacyjnych, na których będą wykonywane przewozy:</w:t>
      </w:r>
    </w:p>
    <w:p w:rsidR="00541522" w:rsidRDefault="00541522" w:rsidP="00541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53535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T</w:t>
      </w:r>
      <w:r w:rsidRPr="00541522"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 xml:space="preserve">ransport </w:t>
      </w:r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 xml:space="preserve">publiczny, autobusowy w gminnych </w:t>
      </w:r>
      <w:r w:rsidRPr="00541522"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przewoz</w:t>
      </w:r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ach pasażerskich</w:t>
      </w:r>
      <w:r w:rsidRPr="00541522"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 xml:space="preserve">– przewóz osób w ramach </w:t>
      </w:r>
      <w:r w:rsidRPr="00541522"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 xml:space="preserve"> publiczn</w:t>
      </w:r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ego</w:t>
      </w:r>
      <w:r w:rsidRPr="00541522"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 xml:space="preserve"> transpor</w:t>
      </w:r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tu</w:t>
      </w:r>
      <w:r w:rsidRPr="00541522"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 xml:space="preserve"> zbiorow</w:t>
      </w:r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ego</w:t>
      </w:r>
      <w:r w:rsidRPr="00541522"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 xml:space="preserve">wykonywany w granicach administracyjnych </w:t>
      </w:r>
      <w:r w:rsidRPr="00541522"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Markuszów.</w:t>
      </w:r>
    </w:p>
    <w:p w:rsidR="00541522" w:rsidRDefault="00541522" w:rsidP="00541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53535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Planowana roczna ilość wozokilometrów – poniżej 50 000</w:t>
      </w:r>
    </w:p>
    <w:p w:rsidR="00541522" w:rsidRDefault="00541522" w:rsidP="00541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53535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Linie Komunikacyjne:</w:t>
      </w:r>
    </w:p>
    <w:p w:rsidR="0051540B" w:rsidRDefault="0051540B" w:rsidP="0051540B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53535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Markuszów – Olempin – Bobowiska – Wólka Kątna – Markuszów</w:t>
      </w:r>
    </w:p>
    <w:p w:rsidR="0051540B" w:rsidRDefault="0051540B" w:rsidP="0051540B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53535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Markuszów – Zabłocie – Góry – Markuszów</w:t>
      </w:r>
    </w:p>
    <w:p w:rsidR="0051540B" w:rsidRPr="0051540B" w:rsidRDefault="0051540B" w:rsidP="0051540B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53535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Markuszów – Kaleń (przy trasie Nr 17) – Olszowiec – Kaleń – Łany - Markuszów</w:t>
      </w:r>
    </w:p>
    <w:p w:rsidR="00541522" w:rsidRPr="00541522" w:rsidRDefault="00541522" w:rsidP="00541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53535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Przewozy o charakterze użyteczności publicznej będą organizowane wyłącznie w dni nauki szkolnej w przypadku wystąpienia zapotrzebowania na takie przewozy których organizatorem jest Gmina Markuszów</w:t>
      </w:r>
    </w:p>
    <w:p w:rsidR="00541522" w:rsidRPr="00541522" w:rsidRDefault="00541522" w:rsidP="005415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353535"/>
          <w:sz w:val="18"/>
          <w:szCs w:val="18"/>
          <w:lang w:eastAsia="pl-PL"/>
        </w:rPr>
      </w:pPr>
      <w:r w:rsidRPr="00541522">
        <w:rPr>
          <w:rFonts w:ascii="Tahoma" w:eastAsia="Times New Roman" w:hAnsi="Tahoma" w:cs="Tahoma"/>
          <w:b/>
          <w:bCs/>
          <w:color w:val="353535"/>
          <w:sz w:val="20"/>
          <w:szCs w:val="20"/>
          <w:lang w:eastAsia="pl-PL"/>
        </w:rPr>
        <w:t>5. Przewidywana data bezpośredniego zawarcia umowy:</w:t>
      </w:r>
    </w:p>
    <w:p w:rsidR="00541522" w:rsidRDefault="00596AF1" w:rsidP="00541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53535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Nie wcześniej niż 6 miesięcy od chwili opublikowania niniejszego</w:t>
      </w:r>
      <w:r w:rsidR="002A5CA9"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 xml:space="preserve"> ogłoszenia </w:t>
      </w:r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.</w:t>
      </w:r>
    </w:p>
    <w:p w:rsidR="00596AF1" w:rsidRPr="00541522" w:rsidRDefault="00596AF1" w:rsidP="00541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53535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Data rozpoczęcia świadczenia usług 1.0</w:t>
      </w:r>
      <w:r w:rsidR="002A5CA9"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9</w:t>
      </w:r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.201</w:t>
      </w:r>
      <w:r w:rsidR="002A5CA9"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8</w:t>
      </w:r>
    </w:p>
    <w:p w:rsidR="008E1082" w:rsidRDefault="008E1082" w:rsidP="00541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353535"/>
          <w:sz w:val="20"/>
          <w:szCs w:val="20"/>
          <w:lang w:eastAsia="pl-PL"/>
        </w:rPr>
      </w:pPr>
    </w:p>
    <w:p w:rsidR="008E1082" w:rsidRDefault="008E1082" w:rsidP="00541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353535"/>
          <w:sz w:val="20"/>
          <w:szCs w:val="20"/>
          <w:lang w:eastAsia="pl-PL"/>
        </w:rPr>
      </w:pPr>
    </w:p>
    <w:p w:rsidR="00541522" w:rsidRDefault="00541522" w:rsidP="00541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353535"/>
          <w:sz w:val="20"/>
          <w:szCs w:val="20"/>
          <w:lang w:eastAsia="pl-PL"/>
        </w:rPr>
      </w:pPr>
      <w:bookmarkStart w:id="0" w:name="_GoBack"/>
      <w:bookmarkEnd w:id="0"/>
      <w:r w:rsidRPr="00541522">
        <w:rPr>
          <w:rFonts w:ascii="Tahoma" w:eastAsia="Times New Roman" w:hAnsi="Tahoma" w:cs="Tahoma"/>
          <w:b/>
          <w:bCs/>
          <w:color w:val="353535"/>
          <w:sz w:val="20"/>
          <w:szCs w:val="20"/>
          <w:lang w:eastAsia="pl-PL"/>
        </w:rPr>
        <w:lastRenderedPageBreak/>
        <w:t xml:space="preserve">6. </w:t>
      </w:r>
      <w:r w:rsidR="00A21D3C">
        <w:rPr>
          <w:rFonts w:ascii="Tahoma" w:eastAsia="Times New Roman" w:hAnsi="Tahoma" w:cs="Tahoma"/>
          <w:b/>
          <w:bCs/>
          <w:color w:val="353535"/>
          <w:sz w:val="20"/>
          <w:szCs w:val="20"/>
          <w:lang w:eastAsia="pl-PL"/>
        </w:rPr>
        <w:t>Informacje dodatkowe</w:t>
      </w:r>
    </w:p>
    <w:p w:rsidR="00A21D3C" w:rsidRDefault="00A21D3C" w:rsidP="00541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53535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353535"/>
          <w:sz w:val="18"/>
          <w:szCs w:val="18"/>
          <w:lang w:eastAsia="pl-PL"/>
        </w:rPr>
        <w:t xml:space="preserve">Na podstawie art. </w:t>
      </w:r>
      <w:r w:rsidRPr="00541522"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 xml:space="preserve">23 ust. 1 pkt </w:t>
      </w:r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2</w:t>
      </w:r>
      <w:r w:rsidRPr="00541522"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 xml:space="preserve"> ustawy z dnia 16 grudnia 2010 roku o publicznym transporcie zbiorow</w:t>
      </w:r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ym (Dz. U. z 201</w:t>
      </w:r>
      <w:r w:rsidR="002A5CA9"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7</w:t>
      </w:r>
      <w:r w:rsidR="008E1082"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 xml:space="preserve">r., poz. </w:t>
      </w:r>
      <w:r w:rsidR="008E1082"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2136</w:t>
      </w:r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 xml:space="preserve"> z </w:t>
      </w:r>
      <w:proofErr w:type="spellStart"/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późn</w:t>
      </w:r>
      <w:proofErr w:type="spellEnd"/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. Zm.) organizator zastrzega możliwość modyfikacji powyższych informacji.</w:t>
      </w:r>
    </w:p>
    <w:p w:rsidR="00A21D3C" w:rsidRDefault="00A21D3C" w:rsidP="00541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53535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Urząd Gminy Markuszów, ul. M. Sobieskiego 1, 24-173 Markuszów TEL. 81 8818004 Fax. 81 8818064</w:t>
      </w:r>
    </w:p>
    <w:p w:rsidR="00A21D3C" w:rsidRPr="00A21D3C" w:rsidRDefault="00A21D3C" w:rsidP="00541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53535"/>
          <w:sz w:val="20"/>
          <w:szCs w:val="20"/>
          <w:lang w:val="en-US" w:eastAsia="pl-PL"/>
        </w:rPr>
      </w:pPr>
      <w:r w:rsidRPr="00A21D3C">
        <w:rPr>
          <w:rFonts w:ascii="Tahoma" w:eastAsia="Times New Roman" w:hAnsi="Tahoma" w:cs="Tahoma"/>
          <w:color w:val="353535"/>
          <w:sz w:val="20"/>
          <w:szCs w:val="20"/>
          <w:lang w:val="en-US" w:eastAsia="pl-PL"/>
        </w:rPr>
        <w:t xml:space="preserve">e-mail: </w:t>
      </w:r>
      <w:hyperlink r:id="rId6" w:history="1">
        <w:r w:rsidRPr="00A21D3C">
          <w:rPr>
            <w:rStyle w:val="Hipercze"/>
            <w:rFonts w:ascii="Tahoma" w:eastAsia="Times New Roman" w:hAnsi="Tahoma" w:cs="Tahoma"/>
            <w:sz w:val="20"/>
            <w:szCs w:val="20"/>
            <w:lang w:val="en-US" w:eastAsia="pl-PL"/>
          </w:rPr>
          <w:t>gmina@markuszow.pl</w:t>
        </w:r>
      </w:hyperlink>
    </w:p>
    <w:p w:rsidR="00A21D3C" w:rsidRPr="00541522" w:rsidRDefault="00A21D3C" w:rsidP="00541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53535"/>
          <w:sz w:val="18"/>
          <w:szCs w:val="18"/>
          <w:lang w:val="en-US" w:eastAsia="pl-PL"/>
        </w:rPr>
      </w:pPr>
      <w:proofErr w:type="spellStart"/>
      <w:r w:rsidRPr="00A21D3C">
        <w:rPr>
          <w:rFonts w:ascii="Tahoma" w:eastAsia="Times New Roman" w:hAnsi="Tahoma" w:cs="Tahoma"/>
          <w:color w:val="353535"/>
          <w:sz w:val="20"/>
          <w:szCs w:val="20"/>
          <w:lang w:val="en-US" w:eastAsia="pl-PL"/>
        </w:rPr>
        <w:t>bip</w:t>
      </w:r>
      <w:proofErr w:type="spellEnd"/>
      <w:r w:rsidRPr="00A21D3C">
        <w:rPr>
          <w:rFonts w:ascii="Tahoma" w:eastAsia="Times New Roman" w:hAnsi="Tahoma" w:cs="Tahoma"/>
          <w:color w:val="353535"/>
          <w:sz w:val="20"/>
          <w:szCs w:val="20"/>
          <w:lang w:val="en-US" w:eastAsia="pl-PL"/>
        </w:rPr>
        <w:t xml:space="preserve">: </w:t>
      </w:r>
      <w:hyperlink r:id="rId7" w:history="1">
        <w:r w:rsidRPr="005732B2">
          <w:rPr>
            <w:rStyle w:val="Hipercze"/>
            <w:rFonts w:ascii="Tahoma" w:eastAsia="Times New Roman" w:hAnsi="Tahoma" w:cs="Tahoma"/>
            <w:sz w:val="20"/>
            <w:szCs w:val="20"/>
            <w:lang w:val="en-US" w:eastAsia="pl-PL"/>
          </w:rPr>
          <w:t>http://ugmarkuszow.bip4.e-zeto.eu/</w:t>
        </w:r>
      </w:hyperlink>
      <w:r>
        <w:rPr>
          <w:rFonts w:ascii="Tahoma" w:eastAsia="Times New Roman" w:hAnsi="Tahoma" w:cs="Tahoma"/>
          <w:color w:val="353535"/>
          <w:sz w:val="20"/>
          <w:szCs w:val="20"/>
          <w:lang w:val="en-US" w:eastAsia="pl-PL"/>
        </w:rPr>
        <w:t xml:space="preserve"> </w:t>
      </w:r>
    </w:p>
    <w:p w:rsidR="00541522" w:rsidRPr="00541522" w:rsidRDefault="00541522" w:rsidP="0054152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353535"/>
          <w:sz w:val="18"/>
          <w:szCs w:val="18"/>
          <w:lang w:eastAsia="pl-PL"/>
        </w:rPr>
      </w:pPr>
      <w:r w:rsidRPr="00541522">
        <w:rPr>
          <w:rFonts w:ascii="Tahoma" w:eastAsia="Times New Roman" w:hAnsi="Tahoma" w:cs="Tahoma"/>
          <w:b/>
          <w:bCs/>
          <w:i/>
          <w:iCs/>
          <w:color w:val="353535"/>
          <w:sz w:val="20"/>
          <w:szCs w:val="20"/>
          <w:u w:val="single"/>
          <w:lang w:eastAsia="pl-PL"/>
        </w:rPr>
        <w:t>Powyższe ogłoszenie publikuje się i ogłasza:</w:t>
      </w:r>
    </w:p>
    <w:p w:rsidR="00541522" w:rsidRPr="00541522" w:rsidRDefault="00541522" w:rsidP="002A5CA9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353535"/>
          <w:sz w:val="18"/>
          <w:szCs w:val="18"/>
          <w:lang w:eastAsia="pl-PL"/>
        </w:rPr>
      </w:pPr>
    </w:p>
    <w:p w:rsidR="00541522" w:rsidRPr="00541522" w:rsidRDefault="002A5CA9" w:rsidP="00541522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Tahoma" w:eastAsia="Times New Roman" w:hAnsi="Tahoma" w:cs="Tahoma"/>
          <w:color w:val="353535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1</w:t>
      </w:r>
      <w:r w:rsidR="00541522" w:rsidRPr="00541522"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.</w:t>
      </w:r>
      <w:r w:rsidR="00541522" w:rsidRPr="00541522">
        <w:rPr>
          <w:rFonts w:ascii="Times New Roman" w:eastAsia="Times New Roman" w:hAnsi="Times New Roman" w:cs="Times New Roman"/>
          <w:color w:val="353535"/>
          <w:sz w:val="14"/>
          <w:szCs w:val="14"/>
          <w:lang w:eastAsia="pl-PL"/>
        </w:rPr>
        <w:t> </w:t>
      </w:r>
      <w:r w:rsidR="00541522" w:rsidRPr="00541522"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W Biuletynie informacji Publicznej.</w:t>
      </w:r>
    </w:p>
    <w:p w:rsidR="00541522" w:rsidRPr="00541522" w:rsidRDefault="002A5CA9" w:rsidP="00541522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Tahoma" w:eastAsia="Times New Roman" w:hAnsi="Tahoma" w:cs="Tahoma"/>
          <w:color w:val="353535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2</w:t>
      </w:r>
      <w:r w:rsidR="00541522" w:rsidRPr="00541522"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.</w:t>
      </w:r>
      <w:r w:rsidR="00541522" w:rsidRPr="00541522">
        <w:rPr>
          <w:rFonts w:ascii="Times New Roman" w:eastAsia="Times New Roman" w:hAnsi="Times New Roman" w:cs="Times New Roman"/>
          <w:color w:val="353535"/>
          <w:sz w:val="14"/>
          <w:szCs w:val="14"/>
          <w:lang w:eastAsia="pl-PL"/>
        </w:rPr>
        <w:t> </w:t>
      </w:r>
      <w:r w:rsidR="00541522" w:rsidRPr="00541522">
        <w:rPr>
          <w:rFonts w:ascii="Tahoma" w:eastAsia="Times New Roman" w:hAnsi="Tahoma" w:cs="Tahoma"/>
          <w:color w:val="353535"/>
          <w:sz w:val="20"/>
          <w:szCs w:val="20"/>
          <w:lang w:eastAsia="pl-PL"/>
        </w:rPr>
        <w:t>Na tablicy ogłoszeń Urzędu.</w:t>
      </w:r>
    </w:p>
    <w:p w:rsidR="002B612E" w:rsidRDefault="002B612E"/>
    <w:sectPr w:rsidR="002B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A5E50"/>
    <w:multiLevelType w:val="hybridMultilevel"/>
    <w:tmpl w:val="F5406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22"/>
    <w:rsid w:val="00221F92"/>
    <w:rsid w:val="002A5CA9"/>
    <w:rsid w:val="002B612E"/>
    <w:rsid w:val="0051540B"/>
    <w:rsid w:val="00541522"/>
    <w:rsid w:val="00596AF1"/>
    <w:rsid w:val="005F4719"/>
    <w:rsid w:val="008E1082"/>
    <w:rsid w:val="009E5AEF"/>
    <w:rsid w:val="00A21D3C"/>
    <w:rsid w:val="00AC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1D3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15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1D3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15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gmarkuszow.bip4.e-zeto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markus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 Gminy Markuszów</dc:creator>
  <cp:lastModifiedBy>Sekretarz Gminy Markuszów</cp:lastModifiedBy>
  <cp:revision>1</cp:revision>
  <dcterms:created xsi:type="dcterms:W3CDTF">2016-03-18T09:49:00Z</dcterms:created>
  <dcterms:modified xsi:type="dcterms:W3CDTF">2018-07-26T12:34:00Z</dcterms:modified>
</cp:coreProperties>
</file>