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C4C9F" w:rsidRPr="00EC4C9F" w:rsidRDefault="00EC4C9F" w:rsidP="003B36EB">
      <w:pPr>
        <w:pageBreakBefore/>
        <w:widowControl w:val="0"/>
        <w:suppressAutoHyphens/>
        <w:spacing w:after="0" w:line="240" w:lineRule="auto"/>
        <w:ind w:left="5893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EC4C9F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Załącznik  </w:t>
      </w:r>
      <w:r w:rsidR="00E10A38">
        <w:rPr>
          <w:rFonts w:ascii="Times New Roman" w:eastAsia="Tahoma" w:hAnsi="Times New Roman" w:cs="Times New Roman"/>
          <w:color w:val="000000"/>
          <w:sz w:val="24"/>
          <w:szCs w:val="24"/>
        </w:rPr>
        <w:t>Nr 1</w:t>
      </w:r>
    </w:p>
    <w:p w:rsidR="00EC4C9F" w:rsidRPr="00EC4C9F" w:rsidRDefault="00EC4C9F" w:rsidP="003B36EB">
      <w:pPr>
        <w:widowControl w:val="0"/>
        <w:suppressAutoHyphens/>
        <w:spacing w:after="120" w:line="240" w:lineRule="auto"/>
        <w:ind w:left="5879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EC4C9F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do Zarządzenia nr </w:t>
      </w:r>
      <w:r w:rsidR="00E10A38">
        <w:rPr>
          <w:rFonts w:ascii="Times New Roman" w:eastAsia="Tahoma" w:hAnsi="Times New Roman" w:cs="Times New Roman"/>
          <w:color w:val="000000"/>
          <w:sz w:val="24"/>
          <w:szCs w:val="24"/>
        </w:rPr>
        <w:t>88/2024</w:t>
      </w:r>
    </w:p>
    <w:p w:rsidR="00EC4C9F" w:rsidRPr="00EC4C9F" w:rsidRDefault="00EC4C9F" w:rsidP="003B36EB">
      <w:pPr>
        <w:widowControl w:val="0"/>
        <w:suppressAutoHyphens/>
        <w:spacing w:after="120" w:line="240" w:lineRule="auto"/>
        <w:ind w:left="5879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EC4C9F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Wójta Gminy Markuszów </w:t>
      </w:r>
    </w:p>
    <w:p w:rsidR="00EC4C9F" w:rsidRPr="00EC4C9F" w:rsidRDefault="00EC4C9F" w:rsidP="003B36EB">
      <w:pPr>
        <w:widowControl w:val="0"/>
        <w:suppressAutoHyphens/>
        <w:spacing w:after="120" w:line="240" w:lineRule="auto"/>
        <w:ind w:left="5879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</w:pPr>
      <w:r w:rsidRPr="00EC4C9F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z dnia </w:t>
      </w:r>
      <w:r w:rsidR="00E10A38">
        <w:rPr>
          <w:rFonts w:ascii="Times New Roman" w:eastAsia="Tahoma" w:hAnsi="Times New Roman" w:cs="Times New Roman"/>
          <w:color w:val="000000"/>
          <w:sz w:val="24"/>
          <w:szCs w:val="24"/>
        </w:rPr>
        <w:t>14 listopad</w:t>
      </w:r>
      <w:r w:rsidRPr="00EC4C9F">
        <w:rPr>
          <w:rFonts w:ascii="Times New Roman" w:eastAsia="Tahoma" w:hAnsi="Times New Roman" w:cs="Times New Roman"/>
          <w:color w:val="000000"/>
          <w:sz w:val="24"/>
          <w:szCs w:val="24"/>
        </w:rPr>
        <w:t>a 202</w:t>
      </w:r>
      <w:r w:rsidR="00E10A38">
        <w:rPr>
          <w:rFonts w:ascii="Times New Roman" w:eastAsia="Tahoma" w:hAnsi="Times New Roman" w:cs="Times New Roman"/>
          <w:color w:val="000000"/>
          <w:sz w:val="24"/>
          <w:szCs w:val="24"/>
        </w:rPr>
        <w:t>4</w:t>
      </w:r>
      <w:r w:rsidRPr="00EC4C9F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r. </w:t>
      </w:r>
    </w:p>
    <w:p w:rsidR="00EC4C9F" w:rsidRDefault="00EC4C9F" w:rsidP="003B36E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C9F" w:rsidRPr="00EC4C9F" w:rsidRDefault="00EC4C9F" w:rsidP="003B36E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C9F">
        <w:rPr>
          <w:rFonts w:ascii="Times New Roman" w:hAnsi="Times New Roman" w:cs="Times New Roman"/>
          <w:b/>
          <w:sz w:val="24"/>
          <w:szCs w:val="24"/>
        </w:rPr>
        <w:t>Regulamin pracy Komisji Konkursowej powołanej w celu wyłonienia kandydata na stanowisko Dyrektora Gminnego Domu Kultury w Markuszowie</w:t>
      </w:r>
    </w:p>
    <w:p w:rsidR="00EC4C9F" w:rsidRPr="00EC4C9F" w:rsidRDefault="00EC4C9F" w:rsidP="003B36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9F">
        <w:rPr>
          <w:rFonts w:ascii="Times New Roman" w:hAnsi="Times New Roman" w:cs="Times New Roman"/>
          <w:sz w:val="24"/>
          <w:szCs w:val="24"/>
        </w:rPr>
        <w:t>1. Regulamin określa szczegółowy tryb pracy Komisji.</w:t>
      </w:r>
    </w:p>
    <w:p w:rsidR="00EC4C9F" w:rsidRPr="00EC4C9F" w:rsidRDefault="00EC4C9F" w:rsidP="003B36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9F">
        <w:rPr>
          <w:rFonts w:ascii="Times New Roman" w:hAnsi="Times New Roman" w:cs="Times New Roman"/>
          <w:sz w:val="24"/>
          <w:szCs w:val="24"/>
        </w:rPr>
        <w:t xml:space="preserve">2. Komisję konkursową zwaną dalej „Komisją” powołuje swoim zarządzeniem Wójt Gminy </w:t>
      </w:r>
      <w:r>
        <w:rPr>
          <w:rFonts w:ascii="Times New Roman" w:hAnsi="Times New Roman" w:cs="Times New Roman"/>
          <w:sz w:val="24"/>
          <w:szCs w:val="24"/>
        </w:rPr>
        <w:t xml:space="preserve">Markuszów </w:t>
      </w:r>
      <w:r w:rsidRPr="00EC4C9F">
        <w:rPr>
          <w:rFonts w:ascii="Times New Roman" w:hAnsi="Times New Roman" w:cs="Times New Roman"/>
          <w:sz w:val="24"/>
          <w:szCs w:val="24"/>
        </w:rPr>
        <w:t>ustalając jej skład osobowy, a także Przewodniczącego.</w:t>
      </w:r>
    </w:p>
    <w:p w:rsidR="00EC4C9F" w:rsidRPr="00EC4C9F" w:rsidRDefault="00EC4C9F" w:rsidP="003B36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9F">
        <w:rPr>
          <w:rFonts w:ascii="Times New Roman" w:hAnsi="Times New Roman" w:cs="Times New Roman"/>
          <w:sz w:val="24"/>
          <w:szCs w:val="24"/>
        </w:rPr>
        <w:t>3. Pracami Komisji kieruje Przewodniczący.</w:t>
      </w:r>
    </w:p>
    <w:p w:rsidR="00EC4C9F" w:rsidRPr="00EC4C9F" w:rsidRDefault="00EC4C9F" w:rsidP="003B36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9F">
        <w:rPr>
          <w:rFonts w:ascii="Times New Roman" w:hAnsi="Times New Roman" w:cs="Times New Roman"/>
          <w:sz w:val="24"/>
          <w:szCs w:val="24"/>
        </w:rPr>
        <w:t>4. Do zadań Komisji należy:</w:t>
      </w:r>
    </w:p>
    <w:p w:rsidR="00EC4C9F" w:rsidRPr="00EC4C9F" w:rsidRDefault="00EC4C9F" w:rsidP="003B36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9F">
        <w:rPr>
          <w:rFonts w:ascii="Times New Roman" w:hAnsi="Times New Roman" w:cs="Times New Roman"/>
          <w:sz w:val="24"/>
          <w:szCs w:val="24"/>
        </w:rPr>
        <w:t>a) określenie pytań dla kandydatów, a także sposobu oceny ich wypowiedzi i prezentacji,</w:t>
      </w:r>
    </w:p>
    <w:p w:rsidR="00EC4C9F" w:rsidRPr="00EC4C9F" w:rsidRDefault="00EC4C9F" w:rsidP="003B36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9F">
        <w:rPr>
          <w:rFonts w:ascii="Times New Roman" w:hAnsi="Times New Roman" w:cs="Times New Roman"/>
          <w:sz w:val="24"/>
          <w:szCs w:val="24"/>
        </w:rPr>
        <w:t>b) przeprowadzenie postępowania konkursowego,</w:t>
      </w:r>
    </w:p>
    <w:p w:rsidR="00EC4C9F" w:rsidRPr="00EC4C9F" w:rsidRDefault="00EC4C9F" w:rsidP="003B36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9F">
        <w:rPr>
          <w:rFonts w:ascii="Times New Roman" w:hAnsi="Times New Roman" w:cs="Times New Roman"/>
          <w:sz w:val="24"/>
          <w:szCs w:val="24"/>
        </w:rPr>
        <w:t>c) sporządzanie protokołów z posiedzeń Komisji,</w:t>
      </w:r>
    </w:p>
    <w:p w:rsidR="00EC4C9F" w:rsidRPr="00EC4C9F" w:rsidRDefault="00EC4C9F" w:rsidP="003B36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9F">
        <w:rPr>
          <w:rFonts w:ascii="Times New Roman" w:hAnsi="Times New Roman" w:cs="Times New Roman"/>
          <w:sz w:val="24"/>
          <w:szCs w:val="24"/>
        </w:rPr>
        <w:t xml:space="preserve">d) przekazywanie wyników konkursu wraz z jego dokumentacją Wójtowi Gminy </w:t>
      </w:r>
      <w:r>
        <w:rPr>
          <w:rFonts w:ascii="Times New Roman" w:hAnsi="Times New Roman" w:cs="Times New Roman"/>
          <w:sz w:val="24"/>
          <w:szCs w:val="24"/>
        </w:rPr>
        <w:t>Markuszów</w:t>
      </w:r>
    </w:p>
    <w:p w:rsidR="00EC4C9F" w:rsidRPr="00EC4C9F" w:rsidRDefault="00EC4C9F" w:rsidP="003B36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9F">
        <w:rPr>
          <w:rFonts w:ascii="Times New Roman" w:hAnsi="Times New Roman" w:cs="Times New Roman"/>
          <w:sz w:val="24"/>
          <w:szCs w:val="24"/>
        </w:rPr>
        <w:t>5. Komisja przeprowadza postępowanie konkursowe nie później niż w ciągu</w:t>
      </w:r>
      <w:r w:rsidR="00545E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C4C9F">
        <w:rPr>
          <w:rFonts w:ascii="Times New Roman" w:hAnsi="Times New Roman" w:cs="Times New Roman"/>
          <w:sz w:val="24"/>
          <w:szCs w:val="24"/>
        </w:rPr>
        <w:t xml:space="preserve"> dni, po upływie terminu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C9F">
        <w:rPr>
          <w:rFonts w:ascii="Times New Roman" w:hAnsi="Times New Roman" w:cs="Times New Roman"/>
          <w:sz w:val="24"/>
          <w:szCs w:val="24"/>
        </w:rPr>
        <w:t>składania ofert.</w:t>
      </w:r>
    </w:p>
    <w:p w:rsidR="00EC4C9F" w:rsidRPr="00EC4C9F" w:rsidRDefault="00EC4C9F" w:rsidP="003B36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9F">
        <w:rPr>
          <w:rFonts w:ascii="Times New Roman" w:hAnsi="Times New Roman" w:cs="Times New Roman"/>
          <w:sz w:val="24"/>
          <w:szCs w:val="24"/>
        </w:rPr>
        <w:t>6. Postępowanie konkursowe przeprowadza się także w przypadku zgłoszenia się jednego kandydata.</w:t>
      </w:r>
    </w:p>
    <w:p w:rsidR="00EC4C9F" w:rsidRPr="00EC4C9F" w:rsidRDefault="00EC4C9F" w:rsidP="003B36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9F">
        <w:rPr>
          <w:rFonts w:ascii="Times New Roman" w:hAnsi="Times New Roman" w:cs="Times New Roman"/>
          <w:sz w:val="24"/>
          <w:szCs w:val="24"/>
        </w:rPr>
        <w:t>7. Jeżeli do konkursu nie zgłosi się żaden kandydat, Komisja stwierdza to w protokole z posiedzenia.</w:t>
      </w:r>
    </w:p>
    <w:p w:rsidR="00EC4C9F" w:rsidRPr="003C140F" w:rsidRDefault="00EC4C9F" w:rsidP="003B36E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40F">
        <w:rPr>
          <w:rFonts w:ascii="Times New Roman" w:hAnsi="Times New Roman" w:cs="Times New Roman"/>
          <w:b/>
          <w:sz w:val="24"/>
          <w:szCs w:val="24"/>
        </w:rPr>
        <w:t>PRZEBIEG KONKURSU</w:t>
      </w:r>
    </w:p>
    <w:p w:rsidR="00EC4C9F" w:rsidRPr="00EC4C9F" w:rsidRDefault="00EC4C9F" w:rsidP="003B36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9F">
        <w:rPr>
          <w:rFonts w:ascii="Times New Roman" w:hAnsi="Times New Roman" w:cs="Times New Roman"/>
          <w:sz w:val="24"/>
          <w:szCs w:val="24"/>
        </w:rPr>
        <w:t>Konkurs odbywa się w dwóch etapach.</w:t>
      </w:r>
    </w:p>
    <w:p w:rsidR="00EC4C9F" w:rsidRPr="003C140F" w:rsidRDefault="00EC4C9F" w:rsidP="003B36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140F">
        <w:rPr>
          <w:rFonts w:ascii="Times New Roman" w:hAnsi="Times New Roman" w:cs="Times New Roman"/>
          <w:sz w:val="24"/>
          <w:szCs w:val="24"/>
          <w:u w:val="single"/>
        </w:rPr>
        <w:t>ETAP PIERWSZY</w:t>
      </w:r>
    </w:p>
    <w:p w:rsidR="00EC4C9F" w:rsidRPr="00EC4C9F" w:rsidRDefault="00EC4C9F" w:rsidP="003B36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9F">
        <w:rPr>
          <w:rFonts w:ascii="Times New Roman" w:hAnsi="Times New Roman" w:cs="Times New Roman"/>
          <w:sz w:val="24"/>
          <w:szCs w:val="24"/>
        </w:rPr>
        <w:t>1. Przewodniczący Komisji podczas posiedzenia:</w:t>
      </w:r>
    </w:p>
    <w:p w:rsidR="00EC4C9F" w:rsidRPr="00EC4C9F" w:rsidRDefault="00EC4C9F" w:rsidP="003B36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9F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C9F">
        <w:rPr>
          <w:rFonts w:ascii="Times New Roman" w:hAnsi="Times New Roman" w:cs="Times New Roman"/>
          <w:sz w:val="24"/>
          <w:szCs w:val="24"/>
        </w:rPr>
        <w:t>sprawdza czy w posiedzeniu bierze udział co najmniej 2/3 jej członków,</w:t>
      </w:r>
    </w:p>
    <w:p w:rsidR="00EC4C9F" w:rsidRPr="00EC4C9F" w:rsidRDefault="00EC4C9F" w:rsidP="003B36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9F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C9F">
        <w:rPr>
          <w:rFonts w:ascii="Times New Roman" w:hAnsi="Times New Roman" w:cs="Times New Roman"/>
          <w:sz w:val="24"/>
          <w:szCs w:val="24"/>
        </w:rPr>
        <w:t>zapoznaje członków z trybem pracy Komisji,</w:t>
      </w:r>
    </w:p>
    <w:p w:rsidR="00EC4C9F" w:rsidRPr="00EC4C9F" w:rsidRDefault="00EC4C9F" w:rsidP="003B36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9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C9F">
        <w:rPr>
          <w:rFonts w:ascii="Times New Roman" w:hAnsi="Times New Roman" w:cs="Times New Roman"/>
          <w:sz w:val="24"/>
          <w:szCs w:val="24"/>
        </w:rPr>
        <w:t>)sprawdza w obecności członków Komisji czy złożone oferty są:</w:t>
      </w:r>
    </w:p>
    <w:p w:rsidR="00EC4C9F" w:rsidRPr="00EC4C9F" w:rsidRDefault="00EC4C9F" w:rsidP="003B36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9F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C9F">
        <w:rPr>
          <w:rFonts w:ascii="Times New Roman" w:hAnsi="Times New Roman" w:cs="Times New Roman"/>
          <w:sz w:val="24"/>
          <w:szCs w:val="24"/>
        </w:rPr>
        <w:t xml:space="preserve"> nienaruszone,</w:t>
      </w:r>
    </w:p>
    <w:p w:rsidR="00EC4C9F" w:rsidRPr="00EC4C9F" w:rsidRDefault="00EC4C9F" w:rsidP="003B36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9F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C9F">
        <w:rPr>
          <w:rFonts w:ascii="Times New Roman" w:hAnsi="Times New Roman" w:cs="Times New Roman"/>
          <w:sz w:val="24"/>
          <w:szCs w:val="24"/>
        </w:rPr>
        <w:t>wpłynęły w terminie,</w:t>
      </w:r>
    </w:p>
    <w:p w:rsidR="00EC4C9F" w:rsidRPr="00EC4C9F" w:rsidRDefault="00EC4C9F" w:rsidP="003B36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9F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C9F">
        <w:rPr>
          <w:rFonts w:ascii="Times New Roman" w:hAnsi="Times New Roman" w:cs="Times New Roman"/>
          <w:sz w:val="24"/>
          <w:szCs w:val="24"/>
        </w:rPr>
        <w:t>oddziela oferty złożone po terminie od pozostałych,</w:t>
      </w:r>
    </w:p>
    <w:p w:rsidR="00EC4C9F" w:rsidRPr="00EC4C9F" w:rsidRDefault="00EC4C9F" w:rsidP="003B36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9F">
        <w:rPr>
          <w:rFonts w:ascii="Times New Roman" w:hAnsi="Times New Roman" w:cs="Times New Roman"/>
          <w:sz w:val="24"/>
          <w:szCs w:val="24"/>
        </w:rPr>
        <w:lastRenderedPageBreak/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C9F">
        <w:rPr>
          <w:rFonts w:ascii="Times New Roman" w:hAnsi="Times New Roman" w:cs="Times New Roman"/>
          <w:sz w:val="24"/>
          <w:szCs w:val="24"/>
        </w:rPr>
        <w:t>po otwarciu ofert złożonych w terminie i odczytaniu imion i nazwisk kandydatów oraz ich 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C9F">
        <w:rPr>
          <w:rFonts w:ascii="Times New Roman" w:hAnsi="Times New Roman" w:cs="Times New Roman"/>
          <w:sz w:val="24"/>
          <w:szCs w:val="24"/>
        </w:rPr>
        <w:t>umożliwiających identyfikację, stwierdza bezstronność członków Komisji, poprzez odebranie od wszystkich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C9F">
        <w:rPr>
          <w:rFonts w:ascii="Times New Roman" w:hAnsi="Times New Roman" w:cs="Times New Roman"/>
          <w:sz w:val="24"/>
          <w:szCs w:val="24"/>
        </w:rPr>
        <w:t>członków Komisji pisemnych oświadczeń. W przypadku gdy wśród członków Komisji są osoby związane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C9F">
        <w:rPr>
          <w:rFonts w:ascii="Times New Roman" w:hAnsi="Times New Roman" w:cs="Times New Roman"/>
          <w:sz w:val="24"/>
          <w:szCs w:val="24"/>
        </w:rPr>
        <w:t>małżeństwem, pokrewieństwem, powinowactwem, z kandydatem biorącym udział w konkursie albo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C9F">
        <w:rPr>
          <w:rFonts w:ascii="Times New Roman" w:hAnsi="Times New Roman" w:cs="Times New Roman"/>
          <w:sz w:val="24"/>
          <w:szCs w:val="24"/>
        </w:rPr>
        <w:t>pozostające wobec niej w takim stosunku prawnym lub faktycznym, że może to budzić uzasadnione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C9F">
        <w:rPr>
          <w:rFonts w:ascii="Times New Roman" w:hAnsi="Times New Roman" w:cs="Times New Roman"/>
          <w:sz w:val="24"/>
          <w:szCs w:val="24"/>
        </w:rPr>
        <w:t xml:space="preserve">wątpliwości co do jej obiektywizmu i bezstronności występuje do Wójta Gminy </w:t>
      </w:r>
      <w:r>
        <w:rPr>
          <w:rFonts w:ascii="Times New Roman" w:hAnsi="Times New Roman" w:cs="Times New Roman"/>
          <w:sz w:val="24"/>
          <w:szCs w:val="24"/>
        </w:rPr>
        <w:t xml:space="preserve">Markuszów </w:t>
      </w:r>
      <w:r w:rsidRPr="00EC4C9F">
        <w:rPr>
          <w:rFonts w:ascii="Times New Roman" w:hAnsi="Times New Roman" w:cs="Times New Roman"/>
          <w:sz w:val="24"/>
          <w:szCs w:val="24"/>
        </w:rPr>
        <w:t xml:space="preserve"> z wnioskiem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C9F">
        <w:rPr>
          <w:rFonts w:ascii="Times New Roman" w:hAnsi="Times New Roman" w:cs="Times New Roman"/>
          <w:sz w:val="24"/>
          <w:szCs w:val="24"/>
        </w:rPr>
        <w:t>o wykluczenie takiej lub tych osób z prac Komisji. W miejsce osób wykluczonych z Komisji Wójt Gminy</w:t>
      </w:r>
      <w:r>
        <w:rPr>
          <w:rFonts w:ascii="Times New Roman" w:hAnsi="Times New Roman" w:cs="Times New Roman"/>
          <w:sz w:val="24"/>
          <w:szCs w:val="24"/>
        </w:rPr>
        <w:t xml:space="preserve"> Markuszów</w:t>
      </w:r>
      <w:r w:rsidRPr="00EC4C9F">
        <w:rPr>
          <w:rFonts w:ascii="Times New Roman" w:hAnsi="Times New Roman" w:cs="Times New Roman"/>
          <w:sz w:val="24"/>
          <w:szCs w:val="24"/>
        </w:rPr>
        <w:t xml:space="preserve"> powołuje nowych członków spełniających warunek obiektywizmu i bezstronności.</w:t>
      </w:r>
    </w:p>
    <w:p w:rsidR="00EC4C9F" w:rsidRPr="00EC4C9F" w:rsidRDefault="00EC4C9F" w:rsidP="003B36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9F">
        <w:rPr>
          <w:rFonts w:ascii="Times New Roman" w:hAnsi="Times New Roman" w:cs="Times New Roman"/>
          <w:sz w:val="24"/>
          <w:szCs w:val="24"/>
        </w:rPr>
        <w:t>2. Komisja może prowadzić konkurs, jeżeli w posiedzeniu bierze udział co najmniej 2/3 jej członków.</w:t>
      </w:r>
    </w:p>
    <w:p w:rsidR="00EC4C9F" w:rsidRPr="00EC4C9F" w:rsidRDefault="009D68D1" w:rsidP="003B36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Komisja na posiedzeniu</w:t>
      </w:r>
      <w:r w:rsidR="00EC4C9F">
        <w:rPr>
          <w:rFonts w:ascii="Times New Roman" w:hAnsi="Times New Roman" w:cs="Times New Roman"/>
          <w:sz w:val="24"/>
          <w:szCs w:val="24"/>
        </w:rPr>
        <w:t xml:space="preserve"> </w:t>
      </w:r>
      <w:r w:rsidR="00EC4C9F" w:rsidRPr="00EC4C9F">
        <w:rPr>
          <w:rFonts w:ascii="Times New Roman" w:hAnsi="Times New Roman" w:cs="Times New Roman"/>
          <w:sz w:val="24"/>
          <w:szCs w:val="24"/>
        </w:rPr>
        <w:t>zapoznaje się z dokumentami złożonymi przez kandydatów i ocenia te dokumenty pod względem spełniania</w:t>
      </w:r>
      <w:r w:rsidR="00EC4C9F">
        <w:rPr>
          <w:rFonts w:ascii="Times New Roman" w:hAnsi="Times New Roman" w:cs="Times New Roman"/>
          <w:sz w:val="24"/>
          <w:szCs w:val="24"/>
        </w:rPr>
        <w:t xml:space="preserve"> </w:t>
      </w:r>
      <w:r w:rsidR="00EC4C9F" w:rsidRPr="00EC4C9F">
        <w:rPr>
          <w:rFonts w:ascii="Times New Roman" w:hAnsi="Times New Roman" w:cs="Times New Roman"/>
          <w:sz w:val="24"/>
          <w:szCs w:val="24"/>
        </w:rPr>
        <w:t>warunków określonych w Ogłoszeniu o konkursie,</w:t>
      </w:r>
    </w:p>
    <w:p w:rsidR="00EC4C9F" w:rsidRPr="00EC4C9F" w:rsidRDefault="00EC4C9F" w:rsidP="003B36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9F">
        <w:rPr>
          <w:rFonts w:ascii="Times New Roman" w:hAnsi="Times New Roman" w:cs="Times New Roman"/>
          <w:sz w:val="24"/>
          <w:szCs w:val="24"/>
        </w:rPr>
        <w:t xml:space="preserve">4. Oferty nie zawierające wszystkich wymaganych dokumentów oraz oferty z których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EC4C9F">
        <w:rPr>
          <w:rFonts w:ascii="Times New Roman" w:hAnsi="Times New Roman" w:cs="Times New Roman"/>
          <w:sz w:val="24"/>
          <w:szCs w:val="24"/>
        </w:rPr>
        <w:t>ynika, że kandydat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C9F">
        <w:rPr>
          <w:rFonts w:ascii="Times New Roman" w:hAnsi="Times New Roman" w:cs="Times New Roman"/>
          <w:sz w:val="24"/>
          <w:szCs w:val="24"/>
        </w:rPr>
        <w:t>nie spełnia wymagań kwalifikacyjnych podlegają odrzuceniu, a kandydaci nie są dopuszczeni do II etapu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C9F">
        <w:rPr>
          <w:rFonts w:ascii="Times New Roman" w:hAnsi="Times New Roman" w:cs="Times New Roman"/>
          <w:sz w:val="24"/>
          <w:szCs w:val="24"/>
        </w:rPr>
        <w:t>postępowania konkursowego.</w:t>
      </w:r>
    </w:p>
    <w:p w:rsidR="00EC4C9F" w:rsidRPr="00EC4C9F" w:rsidRDefault="00EC4C9F" w:rsidP="003B36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9F">
        <w:rPr>
          <w:rFonts w:ascii="Times New Roman" w:hAnsi="Times New Roman" w:cs="Times New Roman"/>
          <w:sz w:val="24"/>
          <w:szCs w:val="24"/>
        </w:rPr>
        <w:t>5. Komisja każdorazowo głosuje o dopuszczeniu lub odmowie dopuszczenia danego kandydata do drugiego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C9F">
        <w:rPr>
          <w:rFonts w:ascii="Times New Roman" w:hAnsi="Times New Roman" w:cs="Times New Roman"/>
          <w:sz w:val="24"/>
          <w:szCs w:val="24"/>
        </w:rPr>
        <w:t>etapu konkursu w głosowaniu jawnym. Rozstrzygnięcie następuje zwykłą większością głosów i jest ostateczne.</w:t>
      </w:r>
    </w:p>
    <w:p w:rsidR="00EC4C9F" w:rsidRPr="00EC4C9F" w:rsidRDefault="00EC4C9F" w:rsidP="003B36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9F">
        <w:rPr>
          <w:rFonts w:ascii="Times New Roman" w:hAnsi="Times New Roman" w:cs="Times New Roman"/>
          <w:sz w:val="24"/>
          <w:szCs w:val="24"/>
        </w:rPr>
        <w:t>6. W pierwszym etapie postępowania nie uczestniczą kandydaci.</w:t>
      </w:r>
    </w:p>
    <w:p w:rsidR="00EC4C9F" w:rsidRPr="00EC4C9F" w:rsidRDefault="00EC4C9F" w:rsidP="003B36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9F">
        <w:rPr>
          <w:rFonts w:ascii="Times New Roman" w:hAnsi="Times New Roman" w:cs="Times New Roman"/>
          <w:sz w:val="24"/>
          <w:szCs w:val="24"/>
        </w:rPr>
        <w:t>7. Przewodniczący Komisji informuje kandydatów o dopuszczeniu albo nie dopuszczeniu do dalszego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C9F">
        <w:rPr>
          <w:rFonts w:ascii="Times New Roman" w:hAnsi="Times New Roman" w:cs="Times New Roman"/>
          <w:sz w:val="24"/>
          <w:szCs w:val="24"/>
        </w:rPr>
        <w:t>postępowania konkursowego. W informacji podany zostanie termin i miejsce przeprowadzenia rozmów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C9F">
        <w:rPr>
          <w:rFonts w:ascii="Times New Roman" w:hAnsi="Times New Roman" w:cs="Times New Roman"/>
          <w:sz w:val="24"/>
          <w:szCs w:val="24"/>
        </w:rPr>
        <w:t>kwalifikacyjnych.</w:t>
      </w:r>
    </w:p>
    <w:p w:rsidR="00EC4C9F" w:rsidRPr="003C140F" w:rsidRDefault="00EC4C9F" w:rsidP="003B36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140F">
        <w:rPr>
          <w:rFonts w:ascii="Times New Roman" w:hAnsi="Times New Roman" w:cs="Times New Roman"/>
          <w:sz w:val="24"/>
          <w:szCs w:val="24"/>
          <w:u w:val="single"/>
        </w:rPr>
        <w:t>ETAP DRUGI</w:t>
      </w:r>
    </w:p>
    <w:p w:rsidR="00EC4C9F" w:rsidRPr="00EC4C9F" w:rsidRDefault="00EC4C9F" w:rsidP="003B36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9F">
        <w:rPr>
          <w:rFonts w:ascii="Times New Roman" w:hAnsi="Times New Roman" w:cs="Times New Roman"/>
          <w:sz w:val="24"/>
          <w:szCs w:val="24"/>
        </w:rPr>
        <w:t>1. Kandydaci (w kolejności alfabetycznej), na posiedzeniu Komisji prezentują autorski program działania</w:t>
      </w:r>
      <w:r>
        <w:rPr>
          <w:rFonts w:ascii="Times New Roman" w:hAnsi="Times New Roman" w:cs="Times New Roman"/>
          <w:sz w:val="24"/>
          <w:szCs w:val="24"/>
        </w:rPr>
        <w:t xml:space="preserve"> Gminnego domu Kultury w Markuszowie </w:t>
      </w:r>
      <w:r w:rsidRPr="00EC4C9F">
        <w:rPr>
          <w:rFonts w:ascii="Times New Roman" w:hAnsi="Times New Roman" w:cs="Times New Roman"/>
          <w:sz w:val="24"/>
          <w:szCs w:val="24"/>
        </w:rPr>
        <w:t>z uwzględnieniem warunków organizacyjno-finansowych instytucji.</w:t>
      </w:r>
    </w:p>
    <w:p w:rsidR="00EC4C9F" w:rsidRPr="00EC4C9F" w:rsidRDefault="00EC4C9F" w:rsidP="003B36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9F">
        <w:rPr>
          <w:rFonts w:ascii="Times New Roman" w:hAnsi="Times New Roman" w:cs="Times New Roman"/>
          <w:sz w:val="24"/>
          <w:szCs w:val="24"/>
        </w:rPr>
        <w:t>2. W trakcie prezentacji programu działania, o którym mowa powyżej członkowie Komisji mogą zadawać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C9F">
        <w:rPr>
          <w:rFonts w:ascii="Times New Roman" w:hAnsi="Times New Roman" w:cs="Times New Roman"/>
          <w:sz w:val="24"/>
          <w:szCs w:val="24"/>
        </w:rPr>
        <w:t>pytania dotyczące tego programu.</w:t>
      </w:r>
    </w:p>
    <w:p w:rsidR="00EC4C9F" w:rsidRPr="00EC4C9F" w:rsidRDefault="00EC4C9F" w:rsidP="003B36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9F">
        <w:rPr>
          <w:rFonts w:ascii="Times New Roman" w:hAnsi="Times New Roman" w:cs="Times New Roman"/>
          <w:sz w:val="24"/>
          <w:szCs w:val="24"/>
        </w:rPr>
        <w:t xml:space="preserve">3. Komisja po wysłuchaniu autorskiego programu działania Gminnego </w:t>
      </w:r>
      <w:r>
        <w:rPr>
          <w:rFonts w:ascii="Times New Roman" w:hAnsi="Times New Roman" w:cs="Times New Roman"/>
          <w:sz w:val="24"/>
          <w:szCs w:val="24"/>
        </w:rPr>
        <w:t>Domu Kultury w Markuszowie z</w:t>
      </w:r>
      <w:r w:rsidRPr="00EC4C9F">
        <w:rPr>
          <w:rFonts w:ascii="Times New Roman" w:hAnsi="Times New Roman" w:cs="Times New Roman"/>
          <w:sz w:val="24"/>
          <w:szCs w:val="24"/>
        </w:rPr>
        <w:t xml:space="preserve"> uwzględnieniem warunków organizacyjno-finansowych instytucji, a także konieczności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C9F">
        <w:rPr>
          <w:rFonts w:ascii="Times New Roman" w:hAnsi="Times New Roman" w:cs="Times New Roman"/>
          <w:sz w:val="24"/>
          <w:szCs w:val="24"/>
        </w:rPr>
        <w:t xml:space="preserve">zorganizowania życia kulturalnego mieszkańcom poszczególnych sołectw na terenie Gminy (w oparciu o </w:t>
      </w:r>
      <w:r>
        <w:rPr>
          <w:rFonts w:ascii="Times New Roman" w:hAnsi="Times New Roman" w:cs="Times New Roman"/>
          <w:sz w:val="24"/>
          <w:szCs w:val="24"/>
        </w:rPr>
        <w:t>domy ludowe, świetlice wiejskie</w:t>
      </w:r>
      <w:r w:rsidRPr="00EC4C9F">
        <w:rPr>
          <w:rFonts w:ascii="Times New Roman" w:hAnsi="Times New Roman" w:cs="Times New Roman"/>
          <w:sz w:val="24"/>
          <w:szCs w:val="24"/>
        </w:rPr>
        <w:t>, czy też boiska sportowe funkcjonujące na terenie sołectw), zadaje kandydatowi pytania wcześniej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C9F">
        <w:rPr>
          <w:rFonts w:ascii="Times New Roman" w:hAnsi="Times New Roman" w:cs="Times New Roman"/>
          <w:sz w:val="24"/>
          <w:szCs w:val="24"/>
        </w:rPr>
        <w:t>przygotowane.</w:t>
      </w:r>
    </w:p>
    <w:p w:rsidR="00EC4C9F" w:rsidRDefault="00EC4C9F" w:rsidP="003B36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9F">
        <w:rPr>
          <w:rFonts w:ascii="Times New Roman" w:hAnsi="Times New Roman" w:cs="Times New Roman"/>
          <w:sz w:val="24"/>
          <w:szCs w:val="24"/>
        </w:rPr>
        <w:t>4. Po wysłuchaniu wszystkich kandydatów i zadaniu im pytań Komisji w składzie obecnym na posiedzeniu</w:t>
      </w:r>
      <w:r w:rsidR="009D68D1">
        <w:rPr>
          <w:rFonts w:ascii="Times New Roman" w:hAnsi="Times New Roman" w:cs="Times New Roman"/>
          <w:sz w:val="24"/>
          <w:szCs w:val="24"/>
        </w:rPr>
        <w:t xml:space="preserve"> oddaje swój głos na poszczególnych kandydatów</w:t>
      </w:r>
    </w:p>
    <w:p w:rsidR="00391CA6" w:rsidRDefault="00391CA6" w:rsidP="00391C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91C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CA6">
        <w:rPr>
          <w:rFonts w:ascii="Times New Roman" w:hAnsi="Times New Roman" w:cs="Times New Roman"/>
          <w:sz w:val="24"/>
          <w:szCs w:val="24"/>
        </w:rPr>
        <w:t>Każdy z członków Komisji przydziela kandydatowi punkty</w:t>
      </w:r>
      <w:r w:rsidR="00A81CEF">
        <w:rPr>
          <w:rFonts w:ascii="Times New Roman" w:hAnsi="Times New Roman" w:cs="Times New Roman"/>
          <w:sz w:val="24"/>
          <w:szCs w:val="24"/>
        </w:rPr>
        <w:t xml:space="preserve"> od 1 do 5 w następujących kategoriach</w:t>
      </w:r>
      <w:r w:rsidRPr="00391CA6">
        <w:rPr>
          <w:rFonts w:ascii="Times New Roman" w:hAnsi="Times New Roman" w:cs="Times New Roman"/>
          <w:sz w:val="24"/>
          <w:szCs w:val="24"/>
        </w:rPr>
        <w:t>:</w:t>
      </w:r>
    </w:p>
    <w:p w:rsidR="00A81CEF" w:rsidRPr="00A81CEF" w:rsidRDefault="00A81CEF" w:rsidP="00A81CE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1CEF">
        <w:rPr>
          <w:rFonts w:ascii="Times New Roman" w:hAnsi="Times New Roman" w:cs="Times New Roman"/>
          <w:sz w:val="24"/>
          <w:szCs w:val="24"/>
        </w:rPr>
        <w:t>Przygotowanie merytoryczne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CEF" w:rsidRPr="00FB3A1C" w:rsidRDefault="00A81CEF" w:rsidP="00A81CE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3A1C">
        <w:rPr>
          <w:rFonts w:ascii="Times New Roman" w:hAnsi="Times New Roman" w:cs="Times New Roman"/>
          <w:sz w:val="24"/>
          <w:szCs w:val="24"/>
        </w:rPr>
        <w:t>Treść i poprawność wypowiedzi</w:t>
      </w:r>
    </w:p>
    <w:p w:rsidR="00A81CEF" w:rsidRPr="00FB3A1C" w:rsidRDefault="00A81CEF" w:rsidP="00A81CE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3A1C">
        <w:rPr>
          <w:rFonts w:ascii="Times New Roman" w:hAnsi="Times New Roman" w:cs="Times New Roman"/>
          <w:sz w:val="24"/>
          <w:szCs w:val="24"/>
        </w:rPr>
        <w:t>Odporność na stres</w:t>
      </w:r>
    </w:p>
    <w:p w:rsidR="00A81CEF" w:rsidRPr="00D74B3E" w:rsidRDefault="00A81CEF" w:rsidP="00A81CE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Umiejętność autoprezentacji.</w:t>
      </w:r>
    </w:p>
    <w:p w:rsidR="00B2103A" w:rsidRDefault="00391CA6" w:rsidP="003B36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C4C9F" w:rsidRPr="00EC4C9F">
        <w:rPr>
          <w:rFonts w:ascii="Times New Roman" w:hAnsi="Times New Roman" w:cs="Times New Roman"/>
          <w:sz w:val="24"/>
          <w:szCs w:val="24"/>
        </w:rPr>
        <w:t xml:space="preserve">. </w:t>
      </w:r>
      <w:r w:rsidR="00B2103A">
        <w:rPr>
          <w:rFonts w:ascii="Times New Roman" w:hAnsi="Times New Roman" w:cs="Times New Roman"/>
          <w:sz w:val="24"/>
          <w:szCs w:val="24"/>
        </w:rPr>
        <w:t>Karta oceny stanowi załącznik nr 1 do regulaminu</w:t>
      </w:r>
    </w:p>
    <w:p w:rsidR="00B2103A" w:rsidRDefault="00B2103A" w:rsidP="003B36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Kwestionariusz oceny stanowi załącznik nr 2 do regulaminu</w:t>
      </w:r>
    </w:p>
    <w:p w:rsidR="00EC4C9F" w:rsidRPr="00EC4C9F" w:rsidRDefault="00B2103A" w:rsidP="003B36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A81CEF" w:rsidRPr="00A81CEF">
        <w:rPr>
          <w:rFonts w:ascii="Times New Roman" w:hAnsi="Times New Roman" w:cs="Times New Roman"/>
          <w:sz w:val="24"/>
          <w:szCs w:val="24"/>
        </w:rPr>
        <w:t>W toku konkursu komisja wyłania kandydata , który uzyskał największą liczbę punktów.</w:t>
      </w:r>
    </w:p>
    <w:p w:rsidR="00EC4C9F" w:rsidRDefault="00B2103A" w:rsidP="003B36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C4C9F" w:rsidRPr="00EC4C9F">
        <w:rPr>
          <w:rFonts w:ascii="Times New Roman" w:hAnsi="Times New Roman" w:cs="Times New Roman"/>
          <w:sz w:val="24"/>
          <w:szCs w:val="24"/>
        </w:rPr>
        <w:t>. Po dokonaniu wskazania kandydata bądź odrzuceniu wszystkich kandydatów Komisja przekazuje stosowną</w:t>
      </w:r>
      <w:r w:rsidR="00EC4C9F">
        <w:rPr>
          <w:rFonts w:ascii="Times New Roman" w:hAnsi="Times New Roman" w:cs="Times New Roman"/>
          <w:sz w:val="24"/>
          <w:szCs w:val="24"/>
        </w:rPr>
        <w:t xml:space="preserve"> </w:t>
      </w:r>
      <w:r w:rsidR="00EC4C9F" w:rsidRPr="00EC4C9F">
        <w:rPr>
          <w:rFonts w:ascii="Times New Roman" w:hAnsi="Times New Roman" w:cs="Times New Roman"/>
          <w:sz w:val="24"/>
          <w:szCs w:val="24"/>
        </w:rPr>
        <w:t xml:space="preserve">informację Wójtowi Gminy </w:t>
      </w:r>
      <w:r w:rsidR="00EC4C9F">
        <w:rPr>
          <w:rFonts w:ascii="Times New Roman" w:hAnsi="Times New Roman" w:cs="Times New Roman"/>
          <w:sz w:val="24"/>
          <w:szCs w:val="24"/>
        </w:rPr>
        <w:t>Markuszów</w:t>
      </w:r>
      <w:r w:rsidR="00EC4C9F" w:rsidRPr="00EC4C9F">
        <w:rPr>
          <w:rFonts w:ascii="Times New Roman" w:hAnsi="Times New Roman" w:cs="Times New Roman"/>
          <w:sz w:val="24"/>
          <w:szCs w:val="24"/>
        </w:rPr>
        <w:t xml:space="preserve"> wraz z protokołem z przebiegu konkursu i całą dokumentacją.</w:t>
      </w:r>
    </w:p>
    <w:p w:rsidR="003C140F" w:rsidRPr="003C140F" w:rsidRDefault="00B2103A" w:rsidP="003B3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C140F">
        <w:rPr>
          <w:rFonts w:ascii="Times New Roman" w:hAnsi="Times New Roman" w:cs="Times New Roman"/>
          <w:sz w:val="24"/>
          <w:szCs w:val="24"/>
        </w:rPr>
        <w:t xml:space="preserve">. </w:t>
      </w:r>
      <w:r w:rsidR="003C140F" w:rsidRPr="003C140F">
        <w:rPr>
          <w:rFonts w:ascii="Times New Roman" w:hAnsi="Times New Roman" w:cs="Times New Roman"/>
          <w:sz w:val="24"/>
          <w:szCs w:val="24"/>
        </w:rPr>
        <w:t xml:space="preserve">Przewodniczący Komisji umieszcza informację o wynikach konkursu na stronie </w:t>
      </w:r>
      <w:r w:rsidR="003C140F">
        <w:rPr>
          <w:rFonts w:ascii="Times New Roman" w:hAnsi="Times New Roman" w:cs="Times New Roman"/>
          <w:sz w:val="24"/>
          <w:szCs w:val="24"/>
        </w:rPr>
        <w:t xml:space="preserve"> </w:t>
      </w:r>
      <w:r w:rsidR="003C140F" w:rsidRPr="003C140F">
        <w:rPr>
          <w:rFonts w:ascii="Times New Roman" w:hAnsi="Times New Roman" w:cs="Times New Roman"/>
          <w:sz w:val="24"/>
          <w:szCs w:val="24"/>
        </w:rPr>
        <w:t xml:space="preserve">internetowej: </w:t>
      </w:r>
      <w:hyperlink r:id="rId5" w:history="1">
        <w:r w:rsidR="003C140F" w:rsidRPr="003C140F">
          <w:rPr>
            <w:rStyle w:val="Hipercze"/>
            <w:rFonts w:ascii="Times New Roman" w:hAnsi="Times New Roman" w:cs="Times New Roman"/>
            <w:sz w:val="24"/>
            <w:szCs w:val="24"/>
          </w:rPr>
          <w:t>www.markuszow.pl</w:t>
        </w:r>
      </w:hyperlink>
      <w:r w:rsidR="003C140F" w:rsidRPr="003C140F">
        <w:rPr>
          <w:rFonts w:ascii="Times New Roman" w:hAnsi="Times New Roman" w:cs="Times New Roman"/>
          <w:sz w:val="24"/>
          <w:szCs w:val="24"/>
        </w:rPr>
        <w:t xml:space="preserve"> oraz w Biuletynie Informacji Publicznej Gminy Markuszów. </w:t>
      </w:r>
    </w:p>
    <w:p w:rsidR="003C140F" w:rsidRPr="00EC4C9F" w:rsidRDefault="00B2103A" w:rsidP="003B36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C140F">
        <w:rPr>
          <w:rFonts w:ascii="Times New Roman" w:hAnsi="Times New Roman" w:cs="Times New Roman"/>
          <w:sz w:val="24"/>
          <w:szCs w:val="24"/>
        </w:rPr>
        <w:t xml:space="preserve">. </w:t>
      </w:r>
      <w:r w:rsidR="003C140F" w:rsidRPr="003C140F">
        <w:rPr>
          <w:rFonts w:ascii="Times New Roman" w:hAnsi="Times New Roman" w:cs="Times New Roman"/>
          <w:sz w:val="24"/>
          <w:szCs w:val="24"/>
        </w:rPr>
        <w:t>Komisja rekrutacyjna pełni swoje obowiązki zgodnie z regulaminem nieodpłatnie</w:t>
      </w:r>
    </w:p>
    <w:p w:rsidR="00EC4C9F" w:rsidRDefault="00391CA6" w:rsidP="003B36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2103A">
        <w:rPr>
          <w:rFonts w:ascii="Times New Roman" w:hAnsi="Times New Roman" w:cs="Times New Roman"/>
          <w:sz w:val="24"/>
          <w:szCs w:val="24"/>
        </w:rPr>
        <w:t>2</w:t>
      </w:r>
      <w:r w:rsidR="00EC4C9F" w:rsidRPr="00EC4C9F">
        <w:rPr>
          <w:rFonts w:ascii="Times New Roman" w:hAnsi="Times New Roman" w:cs="Times New Roman"/>
          <w:sz w:val="24"/>
          <w:szCs w:val="24"/>
        </w:rPr>
        <w:t xml:space="preserve">. Komisja ulega rozwiązaniu z chwilą przekazania informacji i dokumentów o których mowa w pkt. 6 </w:t>
      </w:r>
    </w:p>
    <w:p w:rsidR="00EC4C9F" w:rsidRPr="003C140F" w:rsidRDefault="00EC4C9F" w:rsidP="003B36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140F">
        <w:rPr>
          <w:rFonts w:ascii="Times New Roman" w:hAnsi="Times New Roman" w:cs="Times New Roman"/>
          <w:sz w:val="24"/>
          <w:szCs w:val="24"/>
          <w:u w:val="single"/>
        </w:rPr>
        <w:t>UWAGI KOŃCOWE</w:t>
      </w:r>
    </w:p>
    <w:p w:rsidR="00EC4C9F" w:rsidRPr="00EC4C9F" w:rsidRDefault="00EC4C9F" w:rsidP="003B36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9F">
        <w:rPr>
          <w:rFonts w:ascii="Times New Roman" w:hAnsi="Times New Roman" w:cs="Times New Roman"/>
          <w:sz w:val="24"/>
          <w:szCs w:val="24"/>
        </w:rPr>
        <w:t>1. Z prac Komisji i przebiegu głosowania sporządza się protokół, który bezpośrednio po zakończeniu pracy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C9F">
        <w:rPr>
          <w:rFonts w:ascii="Times New Roman" w:hAnsi="Times New Roman" w:cs="Times New Roman"/>
          <w:sz w:val="24"/>
          <w:szCs w:val="24"/>
        </w:rPr>
        <w:t>podpisują wszyscy jej członkowie uczestniczący w pracy Komisji.</w:t>
      </w:r>
    </w:p>
    <w:p w:rsidR="00EC4C9F" w:rsidRPr="00EC4C9F" w:rsidRDefault="00EC4C9F" w:rsidP="003B36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9F">
        <w:rPr>
          <w:rFonts w:ascii="Times New Roman" w:hAnsi="Times New Roman" w:cs="Times New Roman"/>
          <w:sz w:val="24"/>
          <w:szCs w:val="24"/>
        </w:rPr>
        <w:t>2. Członków Komisji obowiązuje zachowanie tajemnicy służbowej dotyczącej jej pracy.</w:t>
      </w:r>
    </w:p>
    <w:p w:rsidR="00EC4C9F" w:rsidRPr="00EC4C9F" w:rsidRDefault="00EC4C9F" w:rsidP="003B36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9F">
        <w:rPr>
          <w:rFonts w:ascii="Times New Roman" w:hAnsi="Times New Roman" w:cs="Times New Roman"/>
          <w:sz w:val="24"/>
          <w:szCs w:val="24"/>
        </w:rPr>
        <w:t>3. Członkowie Komisji mogą wnosić do protokołu zastrzeżenia, co do pracy Komisji, które zostaną wpisane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C9F">
        <w:rPr>
          <w:rFonts w:ascii="Times New Roman" w:hAnsi="Times New Roman" w:cs="Times New Roman"/>
          <w:sz w:val="24"/>
          <w:szCs w:val="24"/>
        </w:rPr>
        <w:t>protokołu i wyjaśnione przed jego podpisaniem przez wszystkich członków Komisji.</w:t>
      </w:r>
    </w:p>
    <w:p w:rsidR="00EC4C9F" w:rsidRPr="00EC4C9F" w:rsidRDefault="00EC4C9F" w:rsidP="003B36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9F">
        <w:rPr>
          <w:rFonts w:ascii="Times New Roman" w:hAnsi="Times New Roman" w:cs="Times New Roman"/>
          <w:sz w:val="24"/>
          <w:szCs w:val="24"/>
        </w:rPr>
        <w:t>4. W sprawach nieuregulowanych niniejszym Regulaminem decyzje podejmuje Komisja w głosowaniu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C9F">
        <w:rPr>
          <w:rFonts w:ascii="Times New Roman" w:hAnsi="Times New Roman" w:cs="Times New Roman"/>
          <w:sz w:val="24"/>
          <w:szCs w:val="24"/>
        </w:rPr>
        <w:t>jawnym.</w:t>
      </w:r>
    </w:p>
    <w:p w:rsidR="00EC4C9F" w:rsidRPr="00EC4C9F" w:rsidRDefault="00EC4C9F" w:rsidP="003B36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9F">
        <w:rPr>
          <w:rFonts w:ascii="Times New Roman" w:hAnsi="Times New Roman" w:cs="Times New Roman"/>
          <w:sz w:val="24"/>
          <w:szCs w:val="24"/>
        </w:rPr>
        <w:t>5. Czynności o których mowa w pkt. 6 ETAP DRUGI Regulaminu Komisja dokonuje niezwłocznie.</w:t>
      </w:r>
    </w:p>
    <w:p w:rsidR="00380372" w:rsidRPr="00EC4C9F" w:rsidRDefault="00EC4C9F" w:rsidP="003B36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9F">
        <w:rPr>
          <w:rFonts w:ascii="Times New Roman" w:hAnsi="Times New Roman" w:cs="Times New Roman"/>
          <w:sz w:val="24"/>
          <w:szCs w:val="24"/>
        </w:rPr>
        <w:t>6. Ogłoszenie wyników konkursu następuje najpóźniej w ciągu kolejnych 2 dni roboczych od dnia rozwiązania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C9F">
        <w:rPr>
          <w:rFonts w:ascii="Times New Roman" w:hAnsi="Times New Roman" w:cs="Times New Roman"/>
          <w:sz w:val="24"/>
          <w:szCs w:val="24"/>
        </w:rPr>
        <w:t>Komisji.</w:t>
      </w:r>
    </w:p>
    <w:sectPr w:rsidR="00380372" w:rsidRPr="00EC4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2769D"/>
    <w:multiLevelType w:val="hybridMultilevel"/>
    <w:tmpl w:val="8BACB93E"/>
    <w:lvl w:ilvl="0" w:tplc="2F10D18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087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9F"/>
    <w:rsid w:val="00190BD7"/>
    <w:rsid w:val="00380372"/>
    <w:rsid w:val="00391CA6"/>
    <w:rsid w:val="003B36EB"/>
    <w:rsid w:val="003C140F"/>
    <w:rsid w:val="0052736D"/>
    <w:rsid w:val="00545ED2"/>
    <w:rsid w:val="00641BC6"/>
    <w:rsid w:val="00824F46"/>
    <w:rsid w:val="009D68D1"/>
    <w:rsid w:val="00A81CEF"/>
    <w:rsid w:val="00B2103A"/>
    <w:rsid w:val="00D94620"/>
    <w:rsid w:val="00E10A38"/>
    <w:rsid w:val="00EC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50AE"/>
  <w15:docId w15:val="{D7E5B30C-2D96-42B4-89F6-9E597D5F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14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140F"/>
  </w:style>
  <w:style w:type="character" w:styleId="Hipercze">
    <w:name w:val="Hyperlink"/>
    <w:basedOn w:val="Domylnaczcionkaakapitu"/>
    <w:uiPriority w:val="99"/>
    <w:unhideWhenUsed/>
    <w:rsid w:val="003C140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81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rku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841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 Gminy Markuszów</dc:creator>
  <cp:lastModifiedBy>Sekretarz Gminy Markuszów</cp:lastModifiedBy>
  <cp:revision>4</cp:revision>
  <cp:lastPrinted>2024-11-14T10:14:00Z</cp:lastPrinted>
  <dcterms:created xsi:type="dcterms:W3CDTF">2024-11-13T13:58:00Z</dcterms:created>
  <dcterms:modified xsi:type="dcterms:W3CDTF">2024-11-14T12:34:00Z</dcterms:modified>
</cp:coreProperties>
</file>